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94" w:rsidRPr="00C34E9B" w:rsidRDefault="004F2DC8" w:rsidP="004F2DC8">
      <w:pPr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Latn-RS"/>
        </w:rPr>
        <w:t>O</w:t>
      </w:r>
      <w:r>
        <w:rPr>
          <w:rFonts w:ascii="Times New Roman" w:hAnsi="Times New Roman"/>
          <w:b/>
          <w:sz w:val="24"/>
          <w:szCs w:val="24"/>
          <w:lang w:val="sr-Cyrl-RS"/>
        </w:rPr>
        <w:t>БРАЗАЦ</w:t>
      </w:r>
      <w:r w:rsidR="006E4294" w:rsidRPr="00C34E9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6E4294" w:rsidRDefault="004F2DC8" w:rsidP="004F2DC8">
      <w:pPr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 достављање коментара, предлога и сугестија</w:t>
      </w:r>
      <w:r w:rsidR="006E4294">
        <w:rPr>
          <w:rFonts w:ascii="Times New Roman" w:hAnsi="Times New Roman"/>
          <w:sz w:val="24"/>
          <w:szCs w:val="24"/>
          <w:lang w:val="sr-Cyrl-RS"/>
        </w:rPr>
        <w:t xml:space="preserve"> за измену и/или допуну </w:t>
      </w:r>
    </w:p>
    <w:p w:rsidR="006E4294" w:rsidRPr="008127F1" w:rsidRDefault="004F2DC8" w:rsidP="004F2DC8">
      <w:pPr>
        <w:spacing w:before="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ПРЕДЛОГА АКЦИОНОГ ПЛАНА СТРАТЕГИЈЕ РАЗВОЈА СТАРТАП ЕКОСИСТЕМА РС ЗА 2023-2024. ГОДИНУ</w:t>
      </w:r>
    </w:p>
    <w:p w:rsidR="006E4294" w:rsidRDefault="006E4294" w:rsidP="006E4294">
      <w:pPr>
        <w:spacing w:before="0"/>
        <w:rPr>
          <w:lang w:val="sr-Cyrl-RS"/>
        </w:rPr>
      </w:pPr>
    </w:p>
    <w:p w:rsidR="006E4294" w:rsidRPr="004F2DC8" w:rsidRDefault="006E4294" w:rsidP="004F2DC8">
      <w:pPr>
        <w:spacing w:before="0" w:line="276" w:lineRule="auto"/>
        <w:rPr>
          <w:sz w:val="22"/>
          <w:szCs w:val="22"/>
          <w:lang w:val="sr-Latn-RS"/>
        </w:rPr>
      </w:pPr>
      <w:r w:rsidRPr="004F2DC8">
        <w:rPr>
          <w:rFonts w:ascii="Times New Roman" w:hAnsi="Times New Roman"/>
          <w:sz w:val="22"/>
          <w:szCs w:val="22"/>
          <w:lang w:val="sr-Cyrl-RS"/>
        </w:rPr>
        <w:t>Попуњен формулар потребно је послати на е-</w:t>
      </w:r>
      <w:r w:rsidR="00281FB9" w:rsidRPr="004F2DC8">
        <w:rPr>
          <w:rFonts w:ascii="Times New Roman" w:hAnsi="Times New Roman"/>
          <w:sz w:val="22"/>
          <w:szCs w:val="22"/>
        </w:rPr>
        <w:t>mail</w:t>
      </w:r>
      <w:r w:rsidR="004F2DC8" w:rsidRPr="004F2DC8">
        <w:rPr>
          <w:rFonts w:ascii="Times New Roman" w:hAnsi="Times New Roman"/>
          <w:sz w:val="22"/>
          <w:szCs w:val="22"/>
          <w:lang w:val="sr-Cyrl-RS"/>
        </w:rPr>
        <w:t xml:space="preserve"> адресу </w:t>
      </w:r>
      <w:hyperlink r:id="rId5" w:history="1">
        <w:r w:rsidR="004F2DC8" w:rsidRPr="004F2DC8">
          <w:rPr>
            <w:rStyle w:val="Hyperlink"/>
            <w:rFonts w:ascii="Times New Roman" w:hAnsi="Times New Roman"/>
            <w:sz w:val="22"/>
            <w:szCs w:val="22"/>
            <w:lang w:val="sr-Latn-RS"/>
          </w:rPr>
          <w:t>inovacijetr@nitra.gov.rs</w:t>
        </w:r>
      </w:hyperlink>
      <w:r w:rsidR="004F2DC8" w:rsidRPr="004F2DC8">
        <w:rPr>
          <w:rFonts w:ascii="Times New Roman" w:hAnsi="Times New Roman"/>
          <w:color w:val="0000FF"/>
          <w:sz w:val="22"/>
          <w:szCs w:val="22"/>
          <w:lang w:val="sr-Latn-RS"/>
        </w:rPr>
        <w:t xml:space="preserve"> </w:t>
      </w:r>
      <w:r w:rsidR="004F2DC8" w:rsidRPr="004F2DC8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sr-Cyrl-RS"/>
        </w:rPr>
        <w:t xml:space="preserve">са назнаком </w:t>
      </w:r>
      <w:r w:rsidRPr="004F2DC8">
        <w:rPr>
          <w:rStyle w:val="Hyperlink"/>
          <w:rFonts w:ascii="Times New Roman" w:hAnsi="Times New Roman"/>
          <w:color w:val="auto"/>
          <w:sz w:val="22"/>
          <w:szCs w:val="22"/>
          <w:u w:val="none"/>
          <w:lang w:val="sr-Cyrl-RS"/>
        </w:rPr>
        <w:t xml:space="preserve"> „</w:t>
      </w:r>
      <w:r w:rsidR="004F2DC8">
        <w:rPr>
          <w:rFonts w:ascii="Times New Roman" w:hAnsi="Times New Roman"/>
          <w:b/>
          <w:sz w:val="22"/>
          <w:szCs w:val="22"/>
          <w:lang w:val="sr-Cyrl-CS"/>
        </w:rPr>
        <w:t>Јавна расправа – Предлог АП Стратегије развоја стартап екосистема за 2023-2024. годину</w:t>
      </w:r>
      <w:r w:rsidRPr="004F2DC8">
        <w:rPr>
          <w:rStyle w:val="Hyperlink"/>
          <w:rFonts w:ascii="Times New Roman" w:hAnsi="Times New Roman"/>
          <w:b/>
          <w:color w:val="auto"/>
          <w:sz w:val="22"/>
          <w:szCs w:val="22"/>
          <w:u w:val="none"/>
          <w:lang w:val="sr-Cyrl-RS"/>
        </w:rPr>
        <w:t>“</w:t>
      </w:r>
    </w:p>
    <w:p w:rsidR="006E4294" w:rsidRPr="00C34E9B" w:rsidRDefault="006E4294" w:rsidP="006E4294">
      <w:pPr>
        <w:spacing w:before="0"/>
        <w:rPr>
          <w:sz w:val="24"/>
          <w:szCs w:val="24"/>
          <w:lang w:val="sr-Cyrl-RS"/>
        </w:rPr>
      </w:pP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  <w:lang w:val="sr-Cyrl-RS"/>
        </w:rPr>
      </w:pPr>
      <w:r w:rsidRPr="00C34E9B">
        <w:rPr>
          <w:rFonts w:ascii="Times New Roman" w:hAnsi="Times New Roman"/>
          <w:b/>
          <w:sz w:val="22"/>
          <w:szCs w:val="22"/>
          <w:lang w:val="sr-Cyrl-RS"/>
        </w:rPr>
        <w:t xml:space="preserve">Датум: </w:t>
      </w:r>
    </w:p>
    <w:p w:rsidR="006E4294" w:rsidRPr="00C34E9B" w:rsidRDefault="006E4294" w:rsidP="006E4294">
      <w:pPr>
        <w:spacing w:before="0"/>
        <w:rPr>
          <w:rFonts w:ascii="Times New Roman" w:hAnsi="Times New Roman"/>
          <w:sz w:val="22"/>
          <w:szCs w:val="22"/>
          <w:lang w:val="sr-Cyrl-RS"/>
        </w:rPr>
      </w:pPr>
      <w:r w:rsidRPr="00C34E9B">
        <w:rPr>
          <w:rFonts w:ascii="Times New Roman" w:hAnsi="Times New Roman"/>
          <w:b/>
          <w:sz w:val="22"/>
          <w:szCs w:val="22"/>
          <w:lang w:val="sr-Cyrl-RS"/>
        </w:rPr>
        <w:t xml:space="preserve">Место: </w:t>
      </w:r>
    </w:p>
    <w:p w:rsidR="006E4294" w:rsidRPr="00C34E9B" w:rsidRDefault="006E4294" w:rsidP="006E4294">
      <w:pPr>
        <w:spacing w:before="0"/>
        <w:rPr>
          <w:rFonts w:ascii="Times New Roman" w:hAnsi="Times New Roman"/>
          <w:b/>
          <w:sz w:val="22"/>
          <w:szCs w:val="22"/>
          <w:lang w:val="sr-Cyrl-RS"/>
        </w:rPr>
      </w:pPr>
    </w:p>
    <w:p w:rsidR="006E4294" w:rsidRPr="00C34E9B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  <w:lang w:val="sr-Latn-RS"/>
        </w:rPr>
      </w:pPr>
      <w:r w:rsidRPr="00C34E9B">
        <w:rPr>
          <w:sz w:val="22"/>
          <w:szCs w:val="22"/>
        </w:rPr>
        <w:t xml:space="preserve">ПРЕДЛАГАЧ: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Име и презиме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Установа/институција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  <w:lang w:val="sr-Latn-RS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281FB9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sr-Latn-RS"/>
              </w:rPr>
              <w:t xml:space="preserve">Email </w:t>
            </w:r>
            <w:r w:rsidR="006E4294" w:rsidRPr="00E149EF">
              <w:rPr>
                <w:b w:val="0"/>
                <w:sz w:val="22"/>
                <w:szCs w:val="22"/>
              </w:rPr>
              <w:t xml:space="preserve"> адреса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  <w:lang w:val="sr-Latn-RS"/>
              </w:rPr>
            </w:pPr>
          </w:p>
        </w:tc>
      </w:tr>
    </w:tbl>
    <w:p w:rsidR="006E4294" w:rsidRPr="00C34E9B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p w:rsidR="002F08C4" w:rsidRPr="007F7EE6" w:rsidRDefault="002F08C4" w:rsidP="002F08C4">
      <w:pPr>
        <w:keepNext/>
        <w:keepLines/>
        <w:numPr>
          <w:ilvl w:val="0"/>
          <w:numId w:val="1"/>
        </w:numPr>
        <w:spacing w:before="0" w:after="0"/>
        <w:ind w:left="426" w:hanging="284"/>
        <w:rPr>
          <w:b/>
          <w:lang w:val="sr-Cyrl-CS"/>
        </w:rPr>
      </w:pPr>
      <w:r>
        <w:rPr>
          <w:b/>
          <w:lang w:val="sr-Cyrl-CS"/>
        </w:rPr>
        <w:t>НАЧЕЛНЕ ПРИМЕДБЕ И ПРЕДЛОЗИ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2F08C4" w:rsidTr="002F08C4">
        <w:trPr>
          <w:trHeight w:val="59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8127F1" w:rsidRDefault="008127F1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  <w:p w:rsidR="002F08C4" w:rsidRDefault="002F08C4" w:rsidP="00EF128C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2F08C4" w:rsidRDefault="002F08C4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</w:rPr>
      </w:pPr>
    </w:p>
    <w:p w:rsidR="004F2DC8" w:rsidRDefault="004F2DC8" w:rsidP="006E4294">
      <w:pPr>
        <w:pStyle w:val="ListParagraph"/>
        <w:spacing w:before="80" w:after="80" w:line="240" w:lineRule="auto"/>
        <w:ind w:left="0"/>
        <w:contextualSpacing w:val="0"/>
        <w:rPr>
          <w:sz w:val="22"/>
          <w:szCs w:val="22"/>
        </w:rPr>
      </w:pPr>
    </w:p>
    <w:p w:rsidR="006E4294" w:rsidRPr="00C34E9B" w:rsidRDefault="006E4294" w:rsidP="002F08C4">
      <w:pPr>
        <w:pStyle w:val="ListParagraph"/>
        <w:numPr>
          <w:ilvl w:val="0"/>
          <w:numId w:val="1"/>
        </w:numPr>
        <w:spacing w:before="80" w:after="80" w:line="240" w:lineRule="auto"/>
        <w:contextualSpacing w:val="0"/>
        <w:rPr>
          <w:sz w:val="22"/>
          <w:szCs w:val="22"/>
          <w:lang w:val="sr-Latn-RS"/>
        </w:rPr>
      </w:pPr>
      <w:r w:rsidRPr="00C34E9B">
        <w:rPr>
          <w:sz w:val="22"/>
          <w:szCs w:val="22"/>
        </w:rPr>
        <w:lastRenderedPageBreak/>
        <w:t>ПРЕДЛОЗИ</w:t>
      </w:r>
      <w:r w:rsidR="002F08C4">
        <w:rPr>
          <w:sz w:val="22"/>
          <w:szCs w:val="22"/>
        </w:rPr>
        <w:t xml:space="preserve"> И ПРИМЕДБЕ У ПОЈЕДИНОСТИМА</w:t>
      </w:r>
      <w:r w:rsidRPr="00C34E9B">
        <w:rPr>
          <w:sz w:val="22"/>
          <w:szCs w:val="22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3823EC" w:rsidRDefault="004F2DC8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Ознака мере/активности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Предлог за измену и/или допуну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Образложење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Pr="00C34E9B" w:rsidRDefault="006E4294" w:rsidP="006E4294">
      <w:pPr>
        <w:pStyle w:val="ListParagraph"/>
        <w:spacing w:before="80" w:after="80" w:line="240" w:lineRule="auto"/>
        <w:ind w:left="0"/>
        <w:contextualSpacing w:val="0"/>
        <w:rPr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6530"/>
      </w:tblGrid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4F2DC8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Ознака мере/активности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Предлог за измену и/или допуну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  <w:tr w:rsidR="006E4294" w:rsidRPr="00E149EF" w:rsidTr="002D28DE">
        <w:tc>
          <w:tcPr>
            <w:tcW w:w="2756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  <w:r w:rsidRPr="00E149EF">
              <w:rPr>
                <w:b w:val="0"/>
                <w:sz w:val="22"/>
                <w:szCs w:val="22"/>
              </w:rPr>
              <w:t>Образложење</w:t>
            </w:r>
          </w:p>
        </w:tc>
        <w:tc>
          <w:tcPr>
            <w:tcW w:w="6530" w:type="dxa"/>
            <w:shd w:val="clear" w:color="auto" w:fill="auto"/>
          </w:tcPr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  <w:p w:rsidR="006E4294" w:rsidRPr="00E149EF" w:rsidRDefault="006E4294" w:rsidP="002D28DE">
            <w:pPr>
              <w:pStyle w:val="ListParagraph"/>
              <w:spacing w:before="80" w:after="80" w:line="240" w:lineRule="auto"/>
              <w:ind w:left="0"/>
              <w:contextualSpacing w:val="0"/>
              <w:rPr>
                <w:b w:val="0"/>
                <w:sz w:val="22"/>
                <w:szCs w:val="22"/>
              </w:rPr>
            </w:pPr>
          </w:p>
        </w:tc>
      </w:tr>
    </w:tbl>
    <w:p w:rsidR="006E4294" w:rsidRDefault="006E4294" w:rsidP="006E4294">
      <w:pPr>
        <w:spacing w:before="0"/>
        <w:rPr>
          <w:rFonts w:ascii="Times New Roman" w:hAnsi="Times New Roman"/>
          <w:i/>
          <w:lang w:val="sr-Cyrl-RS"/>
        </w:rPr>
      </w:pPr>
    </w:p>
    <w:p w:rsidR="006E4294" w:rsidRPr="00873391" w:rsidRDefault="006E4294" w:rsidP="006E4294">
      <w:pPr>
        <w:spacing w:before="0"/>
        <w:rPr>
          <w:b/>
          <w:lang w:val="sr-Cyrl-RS"/>
        </w:rPr>
      </w:pPr>
      <w:r>
        <w:rPr>
          <w:rFonts w:ascii="Times New Roman" w:hAnsi="Times New Roman"/>
          <w:i/>
          <w:lang w:val="sr-Cyrl-RS"/>
        </w:rPr>
        <w:t>За остале предлоге</w:t>
      </w:r>
      <w:r w:rsidR="004F2DC8">
        <w:rPr>
          <w:rFonts w:ascii="Times New Roman" w:hAnsi="Times New Roman"/>
          <w:i/>
          <w:lang w:val="sr-Cyrl-RS"/>
        </w:rPr>
        <w:t>/сугестије</w:t>
      </w:r>
      <w:bookmarkStart w:id="0" w:name="_GoBack"/>
      <w:bookmarkEnd w:id="0"/>
      <w:r>
        <w:rPr>
          <w:rFonts w:ascii="Times New Roman" w:hAnsi="Times New Roman"/>
          <w:i/>
          <w:lang w:val="sr-Cyrl-RS"/>
        </w:rPr>
        <w:t xml:space="preserve"> копирати табелу</w:t>
      </w:r>
      <w:r w:rsidR="003823EC">
        <w:rPr>
          <w:rFonts w:ascii="Times New Roman" w:hAnsi="Times New Roman"/>
          <w:i/>
          <w:lang w:val="sr-Cyrl-RS"/>
        </w:rPr>
        <w:t xml:space="preserve"> по потреби</w:t>
      </w:r>
    </w:p>
    <w:sectPr w:rsidR="006E4294" w:rsidRPr="00873391" w:rsidSect="00873391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35385"/>
    <w:multiLevelType w:val="hybridMultilevel"/>
    <w:tmpl w:val="50C625B6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294"/>
    <w:rsid w:val="00104D01"/>
    <w:rsid w:val="002072DE"/>
    <w:rsid w:val="00281FB9"/>
    <w:rsid w:val="002F08C4"/>
    <w:rsid w:val="00306749"/>
    <w:rsid w:val="003823EC"/>
    <w:rsid w:val="004F2DC8"/>
    <w:rsid w:val="005F0FFC"/>
    <w:rsid w:val="006D6682"/>
    <w:rsid w:val="006E4294"/>
    <w:rsid w:val="008127F1"/>
    <w:rsid w:val="00A43099"/>
    <w:rsid w:val="00B40E16"/>
    <w:rsid w:val="00BE002E"/>
    <w:rsid w:val="00D12867"/>
    <w:rsid w:val="00DB1635"/>
    <w:rsid w:val="00EE75A9"/>
    <w:rsid w:val="00F7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1EE4F"/>
  <w15:docId w15:val="{4D014F3F-F962-4484-86FA-D44E4A0A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94"/>
    <w:pPr>
      <w:spacing w:before="120" w:after="120" w:line="240" w:lineRule="auto"/>
      <w:jc w:val="both"/>
    </w:pPr>
    <w:rPr>
      <w:rFonts w:ascii="Minion Pro" w:eastAsia="Times New Roman" w:hAnsi="Minion Pro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294"/>
    <w:pPr>
      <w:spacing w:before="0" w:after="200" w:line="276" w:lineRule="auto"/>
      <w:ind w:left="720"/>
      <w:contextualSpacing/>
      <w:jc w:val="left"/>
    </w:pPr>
    <w:rPr>
      <w:rFonts w:ascii="Times New Roman" w:eastAsia="Calibri" w:hAnsi="Times New Roman"/>
      <w:b/>
      <w:sz w:val="24"/>
      <w:szCs w:val="24"/>
      <w:lang w:val="sr-Cyrl-RS"/>
    </w:rPr>
  </w:style>
  <w:style w:type="character" w:styleId="Hyperlink">
    <w:name w:val="Hyperlink"/>
    <w:uiPriority w:val="99"/>
    <w:unhideWhenUsed/>
    <w:rsid w:val="006E429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9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ovacijetr@nitr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Vasic</dc:creator>
  <cp:lastModifiedBy>Vukica Maričić</cp:lastModifiedBy>
  <cp:revision>8</cp:revision>
  <cp:lastPrinted>2018-08-28T06:17:00Z</cp:lastPrinted>
  <dcterms:created xsi:type="dcterms:W3CDTF">2019-11-25T13:06:00Z</dcterms:created>
  <dcterms:modified xsi:type="dcterms:W3CDTF">2023-10-27T07:35:00Z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1768785066</vt:i4>
  </property>
  <property fmtid="{D5CDD505-2E9C-101B-9397-08002B2CF9AE}" pid="3" name="_NewReviewCycle">
    <vt:lpwstr/>
  </property>
  <property fmtid="{D5CDD505-2E9C-101B-9397-08002B2CF9AE}" pid="4" name="_EmailSubject">
    <vt:lpwstr>Javna rasprave - predlog AP strategije razvoja startap ekosistema RS za 2023-2024. godinu</vt:lpwstr>
  </property>
  <property fmtid="{D5CDD505-2E9C-101B-9397-08002B2CF9AE}" pid="5" name="_AuthorEmail">
    <vt:lpwstr>vukica.maricic@nitra.gov.rs</vt:lpwstr>
  </property>
  <property fmtid="{D5CDD505-2E9C-101B-9397-08002B2CF9AE}" pid="6" name="_AuthorEmailDisplayName">
    <vt:lpwstr>Vukica Maričić</vt:lpwstr>
  </property>
</Properties>
</file>